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3076C3" w:rsidRPr="009525ED" w:rsidRDefault="003076C3" w:rsidP="003076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6C3" w:rsidRDefault="008077DC" w:rsidP="00307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3076C3" w:rsidRPr="009525ED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3076C3"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3076C3"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3076C3"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3076C3"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8</w:t>
      </w:r>
      <w:r w:rsidR="00296015">
        <w:rPr>
          <w:rFonts w:ascii="Times New Roman" w:hAnsi="Times New Roman" w:cs="Times New Roman"/>
          <w:sz w:val="28"/>
          <w:szCs w:val="28"/>
        </w:rPr>
        <w:t>3</w:t>
      </w:r>
    </w:p>
    <w:p w:rsidR="003076C3" w:rsidRDefault="003076C3" w:rsidP="003076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F0F16" w:rsidRPr="008077DC" w:rsidTr="004F0F16">
        <w:tc>
          <w:tcPr>
            <w:tcW w:w="5637" w:type="dxa"/>
          </w:tcPr>
          <w:p w:rsidR="004F0F16" w:rsidRPr="008077DC" w:rsidRDefault="004F0F16" w:rsidP="004F0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8077DC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О внесении изменений и дополнений в постановление Администрации Лихачевского сельского поселения №56 от 04.09.2015 года </w:t>
            </w:r>
            <w:r w:rsidRPr="008077DC">
              <w:rPr>
                <w:rFonts w:ascii="Times New Roman" w:hAnsi="Times New Roman" w:cs="Times New Roman"/>
                <w:sz w:val="26"/>
                <w:szCs w:val="26"/>
              </w:rPr>
              <w:t xml:space="preserve">«Об утверждении административного регламента по предоставлению муниципальной услуги </w:t>
            </w:r>
            <w:r w:rsidRPr="008077DC">
              <w:rPr>
                <w:rFonts w:ascii="Times New Roman" w:hAnsi="Times New Roman" w:cs="Times New Roman"/>
                <w:bCs/>
                <w:sz w:val="26"/>
                <w:szCs w:val="26"/>
                <w:lang w:eastAsia="zh-CN"/>
              </w:rPr>
              <w:t>«</w:t>
            </w:r>
            <w:r w:rsidRPr="008077DC">
              <w:rPr>
                <w:rFonts w:ascii="Times New Roman" w:hAnsi="Times New Roman" w:cs="Times New Roman"/>
                <w:sz w:val="26"/>
                <w:szCs w:val="26"/>
              </w:rPr>
              <w:t>Установление соответствия разрешенного использования земельного участка классификатору видов разрешенного использования земельных участков»»</w:t>
            </w:r>
          </w:p>
        </w:tc>
      </w:tr>
    </w:tbl>
    <w:p w:rsidR="004F0F16" w:rsidRPr="008077DC" w:rsidRDefault="004F0F16" w:rsidP="003076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8077DC" w:rsidRPr="007056AD" w:rsidRDefault="008077DC" w:rsidP="008077DC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 xml:space="preserve">  </w:t>
      </w: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ab/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Pr="007056AD">
        <w:rPr>
          <w:rFonts w:ascii="Times New Roman" w:hAnsi="Times New Roman" w:cs="Times New Roman"/>
          <w:bCs/>
          <w:sz w:val="25"/>
          <w:szCs w:val="25"/>
        </w:rPr>
        <w:t>А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дминистрация Лихачевского сельского поселения  </w:t>
      </w:r>
    </w:p>
    <w:p w:rsidR="008077DC" w:rsidRPr="007056AD" w:rsidRDefault="008077DC" w:rsidP="008077DC">
      <w:pPr>
        <w:pStyle w:val="a3"/>
        <w:ind w:right="-284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8077DC" w:rsidRPr="007056AD" w:rsidRDefault="008077DC" w:rsidP="008077DC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b/>
          <w:sz w:val="25"/>
          <w:szCs w:val="25"/>
          <w:lang w:eastAsia="zh-CN"/>
        </w:rPr>
        <w:t>ПОСТАНОВЛЯЕТ:</w:t>
      </w:r>
    </w:p>
    <w:p w:rsidR="008077DC" w:rsidRPr="007056AD" w:rsidRDefault="008077DC" w:rsidP="008077DC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</w:p>
    <w:p w:rsidR="008077DC" w:rsidRPr="007056AD" w:rsidRDefault="008077DC" w:rsidP="008077DC">
      <w:pPr>
        <w:pStyle w:val="ConsPlusTitle"/>
        <w:widowControl/>
        <w:jc w:val="both"/>
        <w:rPr>
          <w:rFonts w:eastAsia="Tahoma"/>
          <w:b w:val="0"/>
          <w:sz w:val="25"/>
          <w:szCs w:val="25"/>
          <w:lang w:eastAsia="zh-CN"/>
        </w:rPr>
      </w:pPr>
      <w:r w:rsidRPr="007056AD">
        <w:rPr>
          <w:rFonts w:eastAsia="Tahoma"/>
          <w:b w:val="0"/>
          <w:sz w:val="25"/>
          <w:szCs w:val="25"/>
          <w:lang w:eastAsia="zh-CN"/>
        </w:rPr>
        <w:t xml:space="preserve">1. Внести в </w:t>
      </w:r>
      <w:r w:rsidRPr="007056AD">
        <w:rPr>
          <w:b w:val="0"/>
          <w:sz w:val="25"/>
          <w:szCs w:val="25"/>
        </w:rPr>
        <w:t>Административный регламент по предоставлению муниципальной услуги «</w:t>
      </w:r>
      <w:r w:rsidRPr="008077DC">
        <w:rPr>
          <w:b w:val="0"/>
          <w:sz w:val="26"/>
          <w:szCs w:val="26"/>
        </w:rPr>
        <w:t>Установление соотве</w:t>
      </w:r>
      <w:bookmarkStart w:id="0" w:name="_GoBack"/>
      <w:bookmarkEnd w:id="0"/>
      <w:r w:rsidRPr="008077DC">
        <w:rPr>
          <w:b w:val="0"/>
          <w:sz w:val="26"/>
          <w:szCs w:val="26"/>
        </w:rPr>
        <w:t>тствия разрешенного использования земельного участка классификатору видов разрешенного использования земельных участков</w:t>
      </w:r>
      <w:r w:rsidRPr="00FA2483">
        <w:rPr>
          <w:b w:val="0"/>
          <w:color w:val="000000"/>
          <w:sz w:val="26"/>
          <w:szCs w:val="26"/>
        </w:rPr>
        <w:t>»</w:t>
      </w:r>
      <w:r w:rsidRPr="007056AD">
        <w:rPr>
          <w:b w:val="0"/>
          <w:sz w:val="25"/>
          <w:szCs w:val="25"/>
          <w:lang w:eastAsia="zh-CN"/>
        </w:rPr>
        <w:t xml:space="preserve"> следующие изменения и дополнения:</w:t>
      </w:r>
    </w:p>
    <w:p w:rsidR="008077DC" w:rsidRPr="007056AD" w:rsidRDefault="008077DC" w:rsidP="008077DC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Пункт 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33.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</w:t>
      </w:r>
      <w:r w:rsidRPr="007056AD">
        <w:rPr>
          <w:rFonts w:ascii="Times New Roman" w:hAnsi="Times New Roman" w:cs="Times New Roman"/>
          <w:sz w:val="25"/>
          <w:szCs w:val="25"/>
        </w:rPr>
        <w:t>Административного регламента изложить в следующей редакции:</w:t>
      </w:r>
    </w:p>
    <w:p w:rsidR="008077DC" w:rsidRPr="007056AD" w:rsidRDefault="008077DC" w:rsidP="008077D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>«</w:t>
      </w:r>
      <w:r>
        <w:rPr>
          <w:rFonts w:ascii="Times New Roman" w:hAnsi="Times New Roman" w:cs="Times New Roman"/>
          <w:sz w:val="25"/>
          <w:szCs w:val="25"/>
        </w:rPr>
        <w:t>33.</w:t>
      </w: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hAnsi="Times New Roman" w:cs="Times New Roman"/>
          <w:bCs/>
          <w:sz w:val="25"/>
          <w:szCs w:val="25"/>
        </w:rPr>
        <w:t xml:space="preserve">  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056AD">
        <w:rPr>
          <w:rFonts w:ascii="Times New Roman" w:hAnsi="Times New Roman" w:cs="Times New Roman"/>
          <w:bCs/>
          <w:sz w:val="25"/>
          <w:szCs w:val="25"/>
        </w:rPr>
        <w:t>.</w:t>
      </w:r>
      <w:r w:rsidRPr="007056AD">
        <w:rPr>
          <w:rFonts w:ascii="Times New Roman" w:hAnsi="Times New Roman" w:cs="Times New Roman"/>
          <w:sz w:val="25"/>
          <w:szCs w:val="25"/>
        </w:rPr>
        <w:t>».</w:t>
      </w:r>
      <w:proofErr w:type="gramEnd"/>
    </w:p>
    <w:p w:rsidR="008077DC" w:rsidRPr="007056AD" w:rsidRDefault="008077DC" w:rsidP="008077DC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7056AD">
        <w:rPr>
          <w:rFonts w:ascii="Times New Roman" w:hAnsi="Times New Roman" w:cs="Times New Roman"/>
          <w:sz w:val="25"/>
          <w:szCs w:val="25"/>
        </w:rPr>
        <w:t xml:space="preserve">Настоящее постановление подлежит официальному обнародованию и размещению на </w:t>
      </w:r>
      <w:r w:rsidRPr="007056AD">
        <w:rPr>
          <w:rFonts w:ascii="Times New Roman" w:hAnsi="Times New Roman" w:cs="Times New Roman"/>
          <w:spacing w:val="-4"/>
          <w:sz w:val="25"/>
          <w:szCs w:val="25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8077DC" w:rsidRPr="007056AD" w:rsidRDefault="008077DC" w:rsidP="008077DC">
      <w:pPr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7056A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056A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оставляю за собой.</w:t>
      </w:r>
    </w:p>
    <w:p w:rsidR="008077DC" w:rsidRDefault="008077DC" w:rsidP="008077DC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8077DC" w:rsidRPr="007056AD" w:rsidRDefault="008077DC" w:rsidP="008077DC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8077DC" w:rsidRPr="007056AD" w:rsidRDefault="008077DC" w:rsidP="008077DC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Глава Администрации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ab/>
      </w:r>
    </w:p>
    <w:p w:rsidR="008077DC" w:rsidRPr="007056AD" w:rsidRDefault="008077DC" w:rsidP="008077DC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Лихачевского сельского                                       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            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</w:t>
      </w:r>
      <w:proofErr w:type="spellStart"/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Н.А.Запевалов</w:t>
      </w:r>
      <w:proofErr w:type="spellEnd"/>
    </w:p>
    <w:p w:rsidR="008077DC" w:rsidRPr="007056AD" w:rsidRDefault="008077DC" w:rsidP="008077DC">
      <w:pPr>
        <w:spacing w:after="0" w:line="240" w:lineRule="auto"/>
        <w:ind w:firstLine="567"/>
        <w:jc w:val="both"/>
        <w:rPr>
          <w:b/>
          <w:sz w:val="25"/>
          <w:szCs w:val="25"/>
        </w:rPr>
      </w:pPr>
    </w:p>
    <w:p w:rsidR="008077DC" w:rsidRPr="00FA2483" w:rsidRDefault="008077DC" w:rsidP="008077DC">
      <w:pPr>
        <w:pStyle w:val="ConsPlusTitle"/>
        <w:widowControl/>
        <w:ind w:firstLine="709"/>
        <w:jc w:val="both"/>
        <w:rPr>
          <w:rFonts w:eastAsia="Tahoma"/>
          <w:sz w:val="26"/>
          <w:szCs w:val="26"/>
          <w:lang w:eastAsia="zh-CN"/>
        </w:rPr>
      </w:pPr>
    </w:p>
    <w:p w:rsidR="008077DC" w:rsidRDefault="008077DC" w:rsidP="008077DC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</w:p>
    <w:p w:rsidR="00AF4CDE" w:rsidRPr="003076C3" w:rsidRDefault="00AF4CDE" w:rsidP="00296015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3076C3"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</w:t>
      </w:r>
    </w:p>
    <w:sectPr w:rsidR="00AF4CDE" w:rsidRPr="003076C3" w:rsidSect="004F0F1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4359A"/>
    <w:rsid w:val="000C2085"/>
    <w:rsid w:val="00296015"/>
    <w:rsid w:val="003076C3"/>
    <w:rsid w:val="00356DC1"/>
    <w:rsid w:val="003619AB"/>
    <w:rsid w:val="004D02B3"/>
    <w:rsid w:val="004F0F16"/>
    <w:rsid w:val="006465A8"/>
    <w:rsid w:val="008077DC"/>
    <w:rsid w:val="00824B15"/>
    <w:rsid w:val="008C6A84"/>
    <w:rsid w:val="00AD5F73"/>
    <w:rsid w:val="00AF4CDE"/>
    <w:rsid w:val="00B418D7"/>
    <w:rsid w:val="00D05530"/>
    <w:rsid w:val="00F0273C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4F0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077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4F0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077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F102A-7FE1-4012-9C4A-3F15A2001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31</cp:revision>
  <dcterms:created xsi:type="dcterms:W3CDTF">2016-07-21T08:26:00Z</dcterms:created>
  <dcterms:modified xsi:type="dcterms:W3CDTF">2016-12-05T07:18:00Z</dcterms:modified>
</cp:coreProperties>
</file>