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E05" w:rsidRDefault="00083E05" w:rsidP="00083E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ЛИХАЧЕВСКОГО СЕЛЬСКОГО  ПОСЕЛЕНИЯ</w:t>
      </w:r>
    </w:p>
    <w:p w:rsidR="00083E05" w:rsidRDefault="00083E05" w:rsidP="00083E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КРАСНОХОЛМСКИЙ   РАЙОН</w:t>
      </w:r>
    </w:p>
    <w:p w:rsidR="00083E05" w:rsidRDefault="00083E05" w:rsidP="00083E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ТВЕРСКАЯ   ОБЛАСТЬ</w:t>
      </w:r>
    </w:p>
    <w:p w:rsidR="00083E05" w:rsidRDefault="00083E05" w:rsidP="00083E05">
      <w:pPr>
        <w:jc w:val="center"/>
        <w:rPr>
          <w:b/>
          <w:sz w:val="28"/>
          <w:szCs w:val="28"/>
        </w:rPr>
      </w:pPr>
    </w:p>
    <w:p w:rsidR="00083E05" w:rsidRDefault="00083E05" w:rsidP="00083E05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083E05" w:rsidRDefault="00083E05" w:rsidP="00083E05">
      <w:pPr>
        <w:jc w:val="center"/>
        <w:rPr>
          <w:sz w:val="28"/>
          <w:szCs w:val="28"/>
        </w:rPr>
      </w:pPr>
    </w:p>
    <w:p w:rsidR="00083E05" w:rsidRDefault="003B1903" w:rsidP="00083E05">
      <w:pPr>
        <w:ind w:left="360"/>
        <w:rPr>
          <w:sz w:val="28"/>
          <w:szCs w:val="28"/>
        </w:rPr>
      </w:pPr>
      <w:r>
        <w:rPr>
          <w:sz w:val="28"/>
          <w:szCs w:val="28"/>
        </w:rPr>
        <w:t>23.11</w:t>
      </w:r>
      <w:r w:rsidR="00252B4C">
        <w:rPr>
          <w:sz w:val="28"/>
          <w:szCs w:val="28"/>
        </w:rPr>
        <w:t>.201</w:t>
      </w:r>
      <w:r w:rsidR="00F5287B">
        <w:rPr>
          <w:sz w:val="28"/>
          <w:szCs w:val="28"/>
        </w:rPr>
        <w:t>6</w:t>
      </w:r>
      <w:r w:rsidR="00083E05">
        <w:rPr>
          <w:sz w:val="28"/>
          <w:szCs w:val="28"/>
        </w:rPr>
        <w:t xml:space="preserve">г.                                 </w:t>
      </w:r>
      <w:proofErr w:type="spellStart"/>
      <w:r w:rsidR="00083E05">
        <w:rPr>
          <w:sz w:val="28"/>
          <w:szCs w:val="28"/>
        </w:rPr>
        <w:t>д</w:t>
      </w:r>
      <w:proofErr w:type="gramStart"/>
      <w:r w:rsidR="00083E05">
        <w:rPr>
          <w:sz w:val="28"/>
          <w:szCs w:val="28"/>
        </w:rPr>
        <w:t>.Л</w:t>
      </w:r>
      <w:proofErr w:type="gramEnd"/>
      <w:r w:rsidR="00083E05">
        <w:rPr>
          <w:sz w:val="28"/>
          <w:szCs w:val="28"/>
        </w:rPr>
        <w:t>ихачево</w:t>
      </w:r>
      <w:proofErr w:type="spellEnd"/>
      <w:r w:rsidR="00083E05">
        <w:rPr>
          <w:sz w:val="28"/>
          <w:szCs w:val="28"/>
        </w:rPr>
        <w:t xml:space="preserve">                                          №</w:t>
      </w:r>
      <w:r>
        <w:rPr>
          <w:sz w:val="28"/>
          <w:szCs w:val="28"/>
        </w:rPr>
        <w:t>71</w:t>
      </w:r>
    </w:p>
    <w:p w:rsidR="00083E05" w:rsidRDefault="00083E05" w:rsidP="00083E05">
      <w:pPr>
        <w:rPr>
          <w:sz w:val="28"/>
          <w:szCs w:val="28"/>
        </w:rPr>
      </w:pPr>
    </w:p>
    <w:p w:rsidR="00083E05" w:rsidRDefault="00083E05" w:rsidP="00083E05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вида </w:t>
      </w:r>
    </w:p>
    <w:p w:rsidR="00083E05" w:rsidRDefault="00083E05" w:rsidP="00083E05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разрешенного использования </w:t>
      </w:r>
    </w:p>
    <w:p w:rsidR="00083E05" w:rsidRDefault="00083E05" w:rsidP="00083E05">
      <w:pPr>
        <w:ind w:left="360"/>
        <w:rPr>
          <w:sz w:val="28"/>
          <w:szCs w:val="28"/>
        </w:rPr>
      </w:pPr>
      <w:r>
        <w:rPr>
          <w:sz w:val="28"/>
          <w:szCs w:val="28"/>
        </w:rPr>
        <w:t>земельного участка</w:t>
      </w:r>
    </w:p>
    <w:p w:rsidR="00083E05" w:rsidRDefault="00083E05" w:rsidP="00083E05">
      <w:pPr>
        <w:ind w:left="360"/>
        <w:rPr>
          <w:sz w:val="28"/>
          <w:szCs w:val="28"/>
        </w:rPr>
      </w:pPr>
    </w:p>
    <w:p w:rsidR="00083E05" w:rsidRDefault="00083E05" w:rsidP="00083E05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связи с необходимостью проведения учета объектов недвижимости, на основании ст.14 Федерального закона от 06.10.2003г. №131- ФЗ «Об общих принципах организации местного самоуправления в Российской Федерации»</w:t>
      </w:r>
    </w:p>
    <w:p w:rsidR="00083E05" w:rsidRDefault="00083E05" w:rsidP="00083E05">
      <w:pPr>
        <w:ind w:left="360"/>
        <w:rPr>
          <w:sz w:val="28"/>
          <w:szCs w:val="28"/>
        </w:rPr>
      </w:pPr>
    </w:p>
    <w:p w:rsidR="00083E05" w:rsidRDefault="00083E05" w:rsidP="00083E05">
      <w:pPr>
        <w:ind w:left="36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083E05" w:rsidRDefault="00083E05" w:rsidP="00083E05">
      <w:pPr>
        <w:ind w:left="360"/>
        <w:rPr>
          <w:sz w:val="28"/>
          <w:szCs w:val="28"/>
        </w:rPr>
      </w:pPr>
    </w:p>
    <w:p w:rsidR="00573B4F" w:rsidRPr="00B4265F" w:rsidRDefault="00083E05" w:rsidP="00573B4F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вид разрешенного использования  земельного участка с кадастровым</w:t>
      </w:r>
      <w:r w:rsidR="00B426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номер</w:t>
      </w:r>
      <w:r w:rsidR="006078C1">
        <w:rPr>
          <w:sz w:val="28"/>
          <w:szCs w:val="28"/>
        </w:rPr>
        <w:t>о</w:t>
      </w:r>
      <w:r>
        <w:rPr>
          <w:sz w:val="28"/>
          <w:szCs w:val="28"/>
        </w:rPr>
        <w:t xml:space="preserve">м </w:t>
      </w:r>
      <w:r w:rsidR="00573B4F" w:rsidRPr="00B4265F">
        <w:rPr>
          <w:sz w:val="28"/>
          <w:szCs w:val="28"/>
        </w:rPr>
        <w:t>для веден</w:t>
      </w:r>
      <w:r w:rsidR="003761A4">
        <w:rPr>
          <w:sz w:val="28"/>
          <w:szCs w:val="28"/>
        </w:rPr>
        <w:t>ия личного подсобного хозяйства:</w:t>
      </w:r>
    </w:p>
    <w:p w:rsidR="00B4265F" w:rsidRDefault="003761A4" w:rsidP="003435E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83E05">
        <w:rPr>
          <w:sz w:val="28"/>
          <w:szCs w:val="28"/>
        </w:rPr>
        <w:t xml:space="preserve"> </w:t>
      </w:r>
      <w:r w:rsidR="005329D9">
        <w:rPr>
          <w:sz w:val="28"/>
          <w:szCs w:val="28"/>
        </w:rPr>
        <w:t>69:16:</w:t>
      </w:r>
      <w:r w:rsidR="003B1903">
        <w:rPr>
          <w:sz w:val="28"/>
          <w:szCs w:val="28"/>
        </w:rPr>
        <w:t>0121601</w:t>
      </w:r>
      <w:r w:rsidR="005329D9">
        <w:rPr>
          <w:sz w:val="28"/>
          <w:szCs w:val="28"/>
        </w:rPr>
        <w:t>:</w:t>
      </w:r>
      <w:r w:rsidR="003B1903">
        <w:rPr>
          <w:sz w:val="28"/>
          <w:szCs w:val="28"/>
        </w:rPr>
        <w:t>50</w:t>
      </w:r>
      <w:r w:rsidR="00B4265F">
        <w:rPr>
          <w:sz w:val="28"/>
          <w:szCs w:val="28"/>
        </w:rPr>
        <w:t xml:space="preserve">  площадь</w:t>
      </w:r>
      <w:r>
        <w:rPr>
          <w:sz w:val="28"/>
          <w:szCs w:val="28"/>
        </w:rPr>
        <w:t>ю</w:t>
      </w:r>
      <w:r w:rsidR="00B426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="003B1903">
        <w:rPr>
          <w:sz w:val="28"/>
          <w:szCs w:val="28"/>
        </w:rPr>
        <w:t>44</w:t>
      </w:r>
      <w:r w:rsidR="00F5287B">
        <w:rPr>
          <w:sz w:val="28"/>
          <w:szCs w:val="28"/>
        </w:rPr>
        <w:t>00</w:t>
      </w:r>
      <w:r w:rsidR="00B4265F">
        <w:rPr>
          <w:sz w:val="28"/>
          <w:szCs w:val="28"/>
        </w:rPr>
        <w:t xml:space="preserve"> </w:t>
      </w:r>
      <w:proofErr w:type="spellStart"/>
      <w:r w:rsidR="00B4265F"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</w:t>
      </w:r>
    </w:p>
    <w:p w:rsidR="00083E05" w:rsidRDefault="00083E05" w:rsidP="00083E05">
      <w:pPr>
        <w:ind w:left="360"/>
        <w:rPr>
          <w:sz w:val="28"/>
          <w:szCs w:val="28"/>
        </w:rPr>
      </w:pPr>
    </w:p>
    <w:p w:rsidR="00083E05" w:rsidRDefault="00083E05" w:rsidP="00083E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4661"/>
        <w:gridCol w:w="4801"/>
      </w:tblGrid>
      <w:tr w:rsidR="00083E05" w:rsidTr="00083E05"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E05" w:rsidRDefault="00083E05">
            <w:pPr>
              <w:rPr>
                <w:sz w:val="28"/>
                <w:szCs w:val="28"/>
                <w:lang w:eastAsia="en-US"/>
              </w:rPr>
            </w:pPr>
          </w:p>
          <w:p w:rsidR="00083E05" w:rsidRDefault="00083E0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Почтовый адрес земельного участка</w:t>
            </w:r>
          </w:p>
          <w:p w:rsidR="00083E05" w:rsidRDefault="00083E0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E05" w:rsidRDefault="00083E05">
            <w:pPr>
              <w:rPr>
                <w:sz w:val="28"/>
                <w:szCs w:val="28"/>
                <w:lang w:eastAsia="en-US"/>
              </w:rPr>
            </w:pPr>
          </w:p>
          <w:p w:rsidR="00083E05" w:rsidRDefault="00083E0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Ф.И.О. владельца земельного участка</w:t>
            </w:r>
          </w:p>
        </w:tc>
      </w:tr>
      <w:tr w:rsidR="00083E05" w:rsidTr="00083E05"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E05" w:rsidRDefault="00083E05">
            <w:pPr>
              <w:rPr>
                <w:sz w:val="28"/>
                <w:szCs w:val="28"/>
                <w:lang w:eastAsia="en-US"/>
              </w:rPr>
            </w:pPr>
          </w:p>
          <w:p w:rsidR="00083E05" w:rsidRDefault="00083E0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171</w:t>
            </w:r>
            <w:r w:rsidR="003B1903">
              <w:rPr>
                <w:sz w:val="28"/>
                <w:szCs w:val="28"/>
                <w:lang w:eastAsia="en-US"/>
              </w:rPr>
              <w:t>667</w:t>
            </w:r>
            <w:r>
              <w:rPr>
                <w:sz w:val="28"/>
                <w:szCs w:val="28"/>
                <w:lang w:eastAsia="en-US"/>
              </w:rPr>
              <w:t xml:space="preserve">, Тверская область, Краснохолмский район, </w:t>
            </w:r>
            <w:proofErr w:type="spellStart"/>
            <w:r>
              <w:rPr>
                <w:sz w:val="28"/>
                <w:szCs w:val="28"/>
                <w:lang w:eastAsia="en-US"/>
              </w:rPr>
              <w:t>Лихачевское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сельское поселение, </w:t>
            </w:r>
            <w:proofErr w:type="spellStart"/>
            <w:r w:rsidR="007C4AC2">
              <w:rPr>
                <w:sz w:val="28"/>
                <w:szCs w:val="28"/>
                <w:lang w:eastAsia="en-US"/>
              </w:rPr>
              <w:t>д</w:t>
            </w:r>
            <w:proofErr w:type="gramStart"/>
            <w:r w:rsidR="007C4AC2">
              <w:rPr>
                <w:sz w:val="28"/>
                <w:szCs w:val="28"/>
                <w:lang w:eastAsia="en-US"/>
              </w:rPr>
              <w:t>.</w:t>
            </w:r>
            <w:r w:rsidR="003B1903">
              <w:rPr>
                <w:sz w:val="28"/>
                <w:szCs w:val="28"/>
                <w:lang w:eastAsia="en-US"/>
              </w:rPr>
              <w:t>Б</w:t>
            </w:r>
            <w:proofErr w:type="gramEnd"/>
            <w:r w:rsidR="000E3871">
              <w:rPr>
                <w:sz w:val="28"/>
                <w:szCs w:val="28"/>
                <w:lang w:eastAsia="en-US"/>
              </w:rPr>
              <w:t>ольшая</w:t>
            </w:r>
            <w:proofErr w:type="spellEnd"/>
            <w:r w:rsidR="000E3871">
              <w:rPr>
                <w:sz w:val="28"/>
                <w:szCs w:val="28"/>
                <w:lang w:eastAsia="en-US"/>
              </w:rPr>
              <w:t xml:space="preserve"> </w:t>
            </w:r>
            <w:bookmarkStart w:id="0" w:name="_GoBack"/>
            <w:bookmarkEnd w:id="0"/>
            <w:proofErr w:type="spellStart"/>
            <w:r w:rsidR="003B1903">
              <w:rPr>
                <w:sz w:val="28"/>
                <w:szCs w:val="28"/>
                <w:lang w:eastAsia="en-US"/>
              </w:rPr>
              <w:t>Погорелка</w:t>
            </w:r>
            <w:proofErr w:type="spellEnd"/>
            <w:r w:rsidR="006078C1">
              <w:rPr>
                <w:sz w:val="28"/>
                <w:szCs w:val="28"/>
                <w:lang w:eastAsia="en-US"/>
              </w:rPr>
              <w:t xml:space="preserve"> д.</w:t>
            </w:r>
            <w:r w:rsidR="003B1903">
              <w:rPr>
                <w:sz w:val="28"/>
                <w:szCs w:val="28"/>
                <w:lang w:eastAsia="en-US"/>
              </w:rPr>
              <w:t>9</w:t>
            </w:r>
          </w:p>
          <w:p w:rsidR="00083E05" w:rsidRDefault="00083E0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E05" w:rsidRDefault="00083E05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083E05" w:rsidRDefault="003B1903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Соколова Людмила Васильевна</w:t>
            </w:r>
          </w:p>
        </w:tc>
      </w:tr>
    </w:tbl>
    <w:p w:rsidR="00083E05" w:rsidRDefault="00083E05" w:rsidP="00083E05">
      <w:pPr>
        <w:jc w:val="both"/>
        <w:rPr>
          <w:sz w:val="28"/>
          <w:szCs w:val="28"/>
        </w:rPr>
      </w:pPr>
    </w:p>
    <w:p w:rsidR="00083E05" w:rsidRDefault="00083E05" w:rsidP="00083E05">
      <w:pPr>
        <w:ind w:left="360"/>
        <w:rPr>
          <w:sz w:val="28"/>
          <w:szCs w:val="28"/>
        </w:rPr>
      </w:pPr>
    </w:p>
    <w:p w:rsidR="00083E05" w:rsidRDefault="00083E05" w:rsidP="00083E05">
      <w:pPr>
        <w:ind w:left="360"/>
        <w:rPr>
          <w:sz w:val="28"/>
          <w:szCs w:val="28"/>
        </w:rPr>
      </w:pPr>
    </w:p>
    <w:p w:rsidR="00083E05" w:rsidRDefault="00083E05" w:rsidP="00083E05">
      <w:pPr>
        <w:ind w:left="360"/>
        <w:rPr>
          <w:sz w:val="28"/>
          <w:szCs w:val="28"/>
        </w:rPr>
      </w:pPr>
      <w:r>
        <w:rPr>
          <w:sz w:val="28"/>
          <w:szCs w:val="28"/>
        </w:rPr>
        <w:t>Глава  Администрации</w:t>
      </w:r>
    </w:p>
    <w:p w:rsidR="00083E05" w:rsidRDefault="00083E05" w:rsidP="00083E05">
      <w:pPr>
        <w:tabs>
          <w:tab w:val="left" w:pos="8205"/>
        </w:tabs>
        <w:rPr>
          <w:sz w:val="28"/>
          <w:szCs w:val="28"/>
        </w:rPr>
      </w:pPr>
      <w:r>
        <w:rPr>
          <w:sz w:val="28"/>
          <w:szCs w:val="28"/>
        </w:rPr>
        <w:t xml:space="preserve">    Лихачевского  сельского  поселения:                                      </w:t>
      </w:r>
      <w:proofErr w:type="spellStart"/>
      <w:r w:rsidR="00F5287B">
        <w:rPr>
          <w:sz w:val="28"/>
          <w:szCs w:val="28"/>
        </w:rPr>
        <w:t>Запевалов</w:t>
      </w:r>
      <w:proofErr w:type="spellEnd"/>
      <w:r w:rsidR="00F5287B">
        <w:rPr>
          <w:sz w:val="28"/>
          <w:szCs w:val="28"/>
        </w:rPr>
        <w:t xml:space="preserve"> Н.А.</w:t>
      </w:r>
    </w:p>
    <w:p w:rsidR="00083E05" w:rsidRDefault="00083E05" w:rsidP="00083E05"/>
    <w:p w:rsidR="004F137F" w:rsidRDefault="004F137F"/>
    <w:sectPr w:rsidR="004F137F" w:rsidSect="00083E0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D04500"/>
    <w:multiLevelType w:val="hybridMultilevel"/>
    <w:tmpl w:val="2370F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775"/>
    <w:rsid w:val="000671F5"/>
    <w:rsid w:val="000837CF"/>
    <w:rsid w:val="00083E05"/>
    <w:rsid w:val="000E3871"/>
    <w:rsid w:val="001B26F6"/>
    <w:rsid w:val="00252B4C"/>
    <w:rsid w:val="003435EA"/>
    <w:rsid w:val="003761A4"/>
    <w:rsid w:val="003B1903"/>
    <w:rsid w:val="004F137F"/>
    <w:rsid w:val="00503775"/>
    <w:rsid w:val="005329D9"/>
    <w:rsid w:val="00554C0D"/>
    <w:rsid w:val="00573B4F"/>
    <w:rsid w:val="006078C1"/>
    <w:rsid w:val="00770CD8"/>
    <w:rsid w:val="007C4AC2"/>
    <w:rsid w:val="00817D5A"/>
    <w:rsid w:val="00A64444"/>
    <w:rsid w:val="00B4265F"/>
    <w:rsid w:val="00F5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E05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E05"/>
    <w:pPr>
      <w:ind w:left="720"/>
      <w:contextualSpacing/>
    </w:pPr>
  </w:style>
  <w:style w:type="table" w:styleId="a4">
    <w:name w:val="Table Grid"/>
    <w:basedOn w:val="a1"/>
    <w:uiPriority w:val="59"/>
    <w:rsid w:val="00083E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671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71F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E05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E05"/>
    <w:pPr>
      <w:ind w:left="720"/>
      <w:contextualSpacing/>
    </w:pPr>
  </w:style>
  <w:style w:type="table" w:styleId="a4">
    <w:name w:val="Table Grid"/>
    <w:basedOn w:val="a1"/>
    <w:uiPriority w:val="59"/>
    <w:rsid w:val="00083E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671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71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9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2016-11-23T12:24:00Z</cp:lastPrinted>
  <dcterms:created xsi:type="dcterms:W3CDTF">2014-11-06T10:34:00Z</dcterms:created>
  <dcterms:modified xsi:type="dcterms:W3CDTF">2016-11-23T12:24:00Z</dcterms:modified>
</cp:coreProperties>
</file>